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4F1508" w:rsidRDefault="006D0EEC" w:rsidP="002817DC">
      <w:pPr>
        <w:tabs>
          <w:tab w:val="left" w:pos="0"/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F150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4F921932" w14:textId="32DD642A" w:rsidR="0055477A" w:rsidRDefault="006D0EEC" w:rsidP="0055477A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93BA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893BA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50E15BF3" w14:textId="7258604B" w:rsidR="00E2775F" w:rsidRPr="00E2775F" w:rsidRDefault="00E2775F" w:rsidP="0055477A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E2775F">
        <w:rPr>
          <w:rFonts w:ascii="Times New Roman" w:hAnsi="Times New Roman" w:cs="Times New Roman"/>
          <w:b/>
          <w:bCs/>
          <w:sz w:val="24"/>
          <w:szCs w:val="24"/>
        </w:rPr>
        <w:t>DĖL VALSTYBINĖS ŽEMĖS SKLYPO, KADASTRO NR. 7520/0005:576, ESANČIO</w:t>
      </w:r>
      <w:r w:rsidR="001341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775F">
        <w:rPr>
          <w:rFonts w:ascii="Times New Roman" w:hAnsi="Times New Roman" w:cs="Times New Roman"/>
          <w:b/>
          <w:bCs/>
          <w:sz w:val="24"/>
          <w:szCs w:val="24"/>
        </w:rPr>
        <w:t xml:space="preserve">S. </w:t>
      </w:r>
      <w:r w:rsidRPr="00E2775F">
        <w:rPr>
          <w:rFonts w:ascii="Times New Roman" w:hAnsi="Times New Roman" w:cs="Times New Roman"/>
          <w:b/>
          <w:bCs/>
          <w:caps/>
          <w:sz w:val="24"/>
          <w:szCs w:val="24"/>
        </w:rPr>
        <w:t>daukanto g. 59, lenkimų miestelyje, skuodo rajon</w:t>
      </w:r>
      <w:r w:rsidR="00012318">
        <w:rPr>
          <w:rFonts w:ascii="Times New Roman" w:hAnsi="Times New Roman" w:cs="Times New Roman"/>
          <w:b/>
          <w:bCs/>
          <w:caps/>
          <w:sz w:val="24"/>
          <w:szCs w:val="24"/>
        </w:rPr>
        <w:t>O SAVIVALDYBĖJE</w:t>
      </w:r>
      <w:r w:rsidRPr="00E2775F">
        <w:rPr>
          <w:rFonts w:ascii="Times New Roman" w:hAnsi="Times New Roman" w:cs="Times New Roman"/>
          <w:b/>
          <w:bCs/>
          <w:caps/>
          <w:sz w:val="24"/>
          <w:szCs w:val="24"/>
        </w:rPr>
        <w:t>,</w:t>
      </w:r>
      <w:r w:rsidRPr="00E2775F">
        <w:rPr>
          <w:rFonts w:ascii="Times New Roman" w:hAnsi="Times New Roman" w:cs="Times New Roman"/>
          <w:b/>
          <w:bCs/>
          <w:sz w:val="24"/>
          <w:szCs w:val="24"/>
        </w:rPr>
        <w:t xml:space="preserve"> DALI</w:t>
      </w:r>
      <w:r w:rsidR="002340AD">
        <w:rPr>
          <w:rFonts w:ascii="Times New Roman" w:hAnsi="Times New Roman" w:cs="Times New Roman"/>
          <w:b/>
          <w:bCs/>
          <w:sz w:val="24"/>
          <w:szCs w:val="24"/>
        </w:rPr>
        <w:t>ES</w:t>
      </w:r>
      <w:r w:rsidR="00DD44BB">
        <w:rPr>
          <w:rFonts w:ascii="Times New Roman" w:hAnsi="Times New Roman" w:cs="Times New Roman"/>
          <w:b/>
          <w:bCs/>
          <w:sz w:val="24"/>
          <w:szCs w:val="24"/>
        </w:rPr>
        <w:t xml:space="preserve"> DYDŽI</w:t>
      </w:r>
      <w:r w:rsidR="002340A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DD44BB">
        <w:rPr>
          <w:rFonts w:ascii="Times New Roman" w:hAnsi="Times New Roman" w:cs="Times New Roman"/>
          <w:b/>
          <w:bCs/>
          <w:sz w:val="24"/>
          <w:szCs w:val="24"/>
        </w:rPr>
        <w:t xml:space="preserve"> NUSTATYMO IR </w:t>
      </w:r>
      <w:r w:rsidRPr="00E2775F">
        <w:rPr>
          <w:rFonts w:ascii="Times New Roman" w:hAnsi="Times New Roman" w:cs="Times New Roman"/>
          <w:b/>
          <w:bCs/>
          <w:sz w:val="24"/>
          <w:szCs w:val="24"/>
        </w:rPr>
        <w:t>PERDAVIMO NAUDOTIS NEATLYGINTINAI</w:t>
      </w:r>
    </w:p>
    <w:p w14:paraId="212573CF" w14:textId="4F816CE0" w:rsidR="00164114" w:rsidRDefault="00164114" w:rsidP="001641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61CA2A19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148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DD44B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rugsėjo</w:t>
      </w:r>
      <w:r w:rsidR="004B50D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17 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4B50D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199</w:t>
      </w:r>
    </w:p>
    <w:p w14:paraId="73F0D74F" w14:textId="77777777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31C97431" w14:textId="77777777" w:rsidR="00F670F4" w:rsidRPr="004F1508" w:rsidRDefault="00F670F4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F44D84B" w14:textId="77777777" w:rsidR="003A1B7E" w:rsidRPr="00280DD7" w:rsidRDefault="00F45F02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32124246" w14:textId="325D5D29" w:rsidR="00DD44BB" w:rsidRDefault="00E2775F" w:rsidP="0042724D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65671B">
        <w:rPr>
          <w:rFonts w:ascii="Times New Roman" w:hAnsi="Times New Roman" w:cs="Times New Roman"/>
          <w:bCs/>
          <w:sz w:val="24"/>
          <w:szCs w:val="24"/>
          <w:lang w:val="lt-LT"/>
        </w:rPr>
        <w:t>Šio sprendimo tikslas n</w:t>
      </w:r>
      <w:r w:rsidRPr="0065671B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ustatyti kitos paskirties 0,</w:t>
      </w:r>
      <w:r w:rsidR="00A90C78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6981</w:t>
      </w:r>
      <w:r w:rsidRPr="0065671B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ha ploto  žemės sklyp</w:t>
      </w:r>
      <w:r w:rsidR="00433182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o</w:t>
      </w:r>
      <w:r w:rsidRPr="0065671B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(kadastro Nr. 75</w:t>
      </w:r>
      <w:r w:rsidR="00A90C78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2</w:t>
      </w:r>
      <w:r w:rsidRPr="0065671B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0/000</w:t>
      </w:r>
      <w:r w:rsidR="00A90C78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5</w:t>
      </w:r>
      <w:r w:rsidRPr="0065671B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:</w:t>
      </w:r>
      <w:r w:rsidR="00A90C78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576</w:t>
      </w:r>
      <w:r w:rsidRPr="0065671B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) </w:t>
      </w:r>
      <w:r w:rsidR="00A90C78" w:rsidRPr="00A90C78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S. Daukanto g. 59, Lenkimų miestelyje</w:t>
      </w:r>
      <w:r w:rsidRPr="00A90C78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,</w:t>
      </w:r>
      <w:r w:rsidR="00A90C78" w:rsidRPr="00A90C78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Skuodo r. sav.</w:t>
      </w:r>
      <w:r w:rsidR="00DD44BB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, </w:t>
      </w:r>
      <w:r w:rsidRPr="00A90C78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dalis, reikalingas </w:t>
      </w:r>
      <w:r w:rsidR="00A90C78">
        <w:rPr>
          <w:rFonts w:ascii="Times New Roman" w:hAnsi="Times New Roman" w:cs="Times New Roman"/>
          <w:sz w:val="24"/>
          <w:szCs w:val="24"/>
          <w:lang w:val="lt-LT"/>
        </w:rPr>
        <w:t>kultūros paskirties pastate</w:t>
      </w:r>
      <w:r w:rsidR="00433182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A90C78" w:rsidRPr="00A90C78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="00433182" w:rsidRPr="00A90C78">
        <w:rPr>
          <w:rFonts w:ascii="Times New Roman" w:hAnsi="Times New Roman" w:cs="Times New Roman"/>
          <w:sz w:val="24"/>
          <w:szCs w:val="24"/>
          <w:lang w:val="lt-LT" w:eastAsia="lt-LT"/>
        </w:rPr>
        <w:t>unikalus Nr. 4400-2910-1720</w:t>
      </w:r>
      <w:r w:rsidR="0043318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, </w:t>
      </w:r>
      <w:r w:rsidR="00DD44BB">
        <w:rPr>
          <w:rFonts w:ascii="Times New Roman" w:hAnsi="Times New Roman" w:cs="Times New Roman"/>
          <w:sz w:val="24"/>
          <w:szCs w:val="24"/>
          <w:lang w:val="lt-LT" w:eastAsia="lt-LT"/>
        </w:rPr>
        <w:t>esančio</w:t>
      </w:r>
      <w:r w:rsidR="00433182">
        <w:rPr>
          <w:rFonts w:ascii="Times New Roman" w:hAnsi="Times New Roman" w:cs="Times New Roman"/>
          <w:sz w:val="24"/>
          <w:szCs w:val="24"/>
          <w:lang w:val="lt-LT" w:eastAsia="lt-LT"/>
        </w:rPr>
        <w:t>m</w:t>
      </w:r>
      <w:r w:rsidR="00DD44BB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 atskiroms patalpoms eksploatuoti. </w:t>
      </w:r>
    </w:p>
    <w:p w14:paraId="177BDEF3" w14:textId="453D636D" w:rsidR="00433182" w:rsidRDefault="00433182" w:rsidP="00433182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Kultūros paskirties pastate</w:t>
      </w:r>
      <w:r w:rsidRPr="00A90C78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patalpoms </w:t>
      </w:r>
      <w:r w:rsidRPr="00A90C78">
        <w:rPr>
          <w:rFonts w:ascii="Times New Roman" w:hAnsi="Times New Roman" w:cs="Times New Roman"/>
          <w:sz w:val="24"/>
          <w:szCs w:val="24"/>
          <w:lang w:val="lt-LT" w:eastAsia="lt-LT"/>
        </w:rPr>
        <w:t>(patalpų indeksai 1-14; 1-12; 1-16</w:t>
      </w:r>
      <w:r w:rsidRPr="0013417C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; 1-8; 1-60; 1-58; 1-59; 1-9; 1-6; 1-5; 1-56) </w:t>
      </w:r>
      <w:r w:rsidRPr="0013417C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eksploat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uoti nustatyta </w:t>
      </w:r>
      <w:r w:rsidRPr="00A90C78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0,0544 ha 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žemės sklypo </w:t>
      </w:r>
      <w:r w:rsidRPr="00A90C78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dalis, reikalinga 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patenkinti </w:t>
      </w:r>
      <w:r w:rsidRPr="0013417C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2024 m. liepos 25 d. 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gautą</w:t>
      </w:r>
      <w:r w:rsidRPr="0013417C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Lenkimų seniūnijos bendruomenės pirmininko Romualdo Tumos (toliau – Asmuo) prašym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ą</w:t>
      </w:r>
      <w:r w:rsidRPr="0013417C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perduoti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neatlygintinai naudotis </w:t>
      </w:r>
      <w:r w:rsidRPr="0065671B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valstybinės žemės sklypo dal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imi.</w:t>
      </w:r>
    </w:p>
    <w:p w14:paraId="54567B16" w14:textId="77777777" w:rsidR="00A90C78" w:rsidRDefault="00A90C78" w:rsidP="00E2775F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56E43150" w14:textId="77777777" w:rsidR="00A90C78" w:rsidRPr="00F15B03" w:rsidRDefault="00A90C78" w:rsidP="00A90C78">
      <w:pPr>
        <w:spacing w:after="0"/>
        <w:ind w:firstLine="1247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F15B03"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7E56362C" w14:textId="09D59842" w:rsidR="00E2775F" w:rsidRPr="0065671B" w:rsidRDefault="00E2775F" w:rsidP="00E2775F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5671B">
        <w:rPr>
          <w:rFonts w:ascii="Times New Roman" w:hAnsi="Times New Roman" w:cs="Times New Roman"/>
          <w:sz w:val="24"/>
          <w:szCs w:val="24"/>
          <w:lang w:val="lt-LT"/>
        </w:rPr>
        <w:t>Skuodo rajono savivaldybė patikėjimo teise valdo 0</w:t>
      </w:r>
      <w:r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A90C78">
        <w:rPr>
          <w:rFonts w:ascii="Times New Roman" w:hAnsi="Times New Roman" w:cs="Times New Roman"/>
          <w:sz w:val="24"/>
          <w:szCs w:val="24"/>
          <w:lang w:val="lt-LT"/>
        </w:rPr>
        <w:t>6981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65671B">
        <w:rPr>
          <w:rFonts w:ascii="Times New Roman" w:hAnsi="Times New Roman" w:cs="Times New Roman"/>
          <w:sz w:val="24"/>
          <w:szCs w:val="24"/>
          <w:lang w:val="lt-LT"/>
        </w:rPr>
        <w:t>ha žemės sklyp</w:t>
      </w:r>
      <w:r w:rsidR="00A90C78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Pr="0065671B">
        <w:rPr>
          <w:rFonts w:ascii="Times New Roman" w:hAnsi="Times New Roman" w:cs="Times New Roman"/>
          <w:sz w:val="24"/>
          <w:szCs w:val="24"/>
          <w:lang w:val="lt-LT"/>
        </w:rPr>
        <w:t>, kadastro Nr. 75</w:t>
      </w:r>
      <w:r w:rsidR="00A90C78">
        <w:rPr>
          <w:rFonts w:ascii="Times New Roman" w:hAnsi="Times New Roman" w:cs="Times New Roman"/>
          <w:sz w:val="24"/>
          <w:szCs w:val="24"/>
          <w:lang w:val="lt-LT"/>
        </w:rPr>
        <w:t>2</w:t>
      </w:r>
      <w:r w:rsidRPr="0065671B">
        <w:rPr>
          <w:rFonts w:ascii="Times New Roman" w:hAnsi="Times New Roman" w:cs="Times New Roman"/>
          <w:sz w:val="24"/>
          <w:szCs w:val="24"/>
          <w:lang w:val="lt-LT"/>
        </w:rPr>
        <w:t>0/000</w:t>
      </w:r>
      <w:r w:rsidR="00A90C78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65671B"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6A6D5B">
        <w:rPr>
          <w:rFonts w:ascii="Times New Roman" w:hAnsi="Times New Roman" w:cs="Times New Roman"/>
          <w:sz w:val="24"/>
          <w:szCs w:val="24"/>
          <w:lang w:val="lt-LT"/>
        </w:rPr>
        <w:t>576</w:t>
      </w:r>
      <w:r w:rsidRPr="0065671B">
        <w:rPr>
          <w:rFonts w:ascii="Times New Roman" w:hAnsi="Times New Roman" w:cs="Times New Roman"/>
          <w:bCs/>
          <w:sz w:val="24"/>
          <w:szCs w:val="24"/>
          <w:lang w:val="lt-LT"/>
        </w:rPr>
        <w:t>, unikalus Nr. 4400-</w:t>
      </w:r>
      <w:r w:rsidR="006A6D5B">
        <w:rPr>
          <w:rFonts w:ascii="Times New Roman" w:hAnsi="Times New Roman" w:cs="Times New Roman"/>
          <w:bCs/>
          <w:sz w:val="24"/>
          <w:szCs w:val="24"/>
          <w:lang w:val="lt-LT"/>
        </w:rPr>
        <w:t>1948-6501</w:t>
      </w:r>
      <w:r w:rsidRPr="0065671B">
        <w:rPr>
          <w:rFonts w:ascii="Times New Roman" w:hAnsi="Times New Roman" w:cs="Times New Roman"/>
          <w:sz w:val="24"/>
          <w:szCs w:val="24"/>
          <w:lang w:val="lt-LT"/>
        </w:rPr>
        <w:t>, esan</w:t>
      </w:r>
      <w:r w:rsidR="006A6D5B">
        <w:rPr>
          <w:rFonts w:ascii="Times New Roman" w:hAnsi="Times New Roman" w:cs="Times New Roman"/>
          <w:sz w:val="24"/>
          <w:szCs w:val="24"/>
          <w:lang w:val="lt-LT"/>
        </w:rPr>
        <w:t xml:space="preserve">tį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A6D5B" w:rsidRPr="00A90C78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S. Daukanto g. 59, Lenkimų miestelyje, Skuodo r. sav.</w:t>
      </w:r>
      <w:r w:rsidRPr="0065671B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,</w:t>
      </w:r>
      <w:r w:rsidRPr="0065671B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Pr="0065671B">
        <w:rPr>
          <w:rFonts w:ascii="Times New Roman" w:hAnsi="Times New Roman" w:cs="Times New Roman"/>
          <w:sz w:val="24"/>
          <w:szCs w:val="24"/>
          <w:lang w:val="lt-LT"/>
        </w:rPr>
        <w:t xml:space="preserve">kurio paskirtis yra kitos paskirties žemė, o naudojimo būdas – </w:t>
      </w:r>
      <w:r w:rsidR="006A6D5B">
        <w:rPr>
          <w:rFonts w:ascii="Times New Roman" w:hAnsi="Times New Roman" w:cs="Times New Roman"/>
          <w:sz w:val="24"/>
          <w:szCs w:val="24"/>
          <w:lang w:val="lt-LT"/>
        </w:rPr>
        <w:t xml:space="preserve">visuomeninės paskirties </w:t>
      </w:r>
      <w:r w:rsidRPr="0065671B">
        <w:rPr>
          <w:rFonts w:ascii="Times New Roman" w:hAnsi="Times New Roman" w:cs="Times New Roman"/>
          <w:sz w:val="24"/>
          <w:szCs w:val="24"/>
          <w:lang w:val="lt-LT"/>
        </w:rPr>
        <w:t>teritorijos.</w:t>
      </w:r>
    </w:p>
    <w:p w14:paraId="4C693536" w14:textId="68F84E4C" w:rsidR="00E2775F" w:rsidRPr="0088550A" w:rsidRDefault="00E2775F" w:rsidP="00E2775F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8550A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vietos savivaldos įstatymo 15 straipsnio 2 dalies </w:t>
      </w:r>
      <w:r w:rsidRPr="0088550A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20 punkte nustatyta, kad išimtinė savivaldybės tarybos funkcija – sprendimų dėl savivaldybei patikėjimo teise perduotos valstybinės žemės valdymo, naudojimo ir disponavimo</w:t>
      </w:r>
      <w:r w:rsidR="0013417C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.</w:t>
      </w:r>
      <w:r w:rsidRPr="0088550A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</w:t>
      </w:r>
    </w:p>
    <w:p w14:paraId="0BE5BE90" w14:textId="41891A22" w:rsidR="00303BCE" w:rsidRPr="0088550A" w:rsidRDefault="00E2775F" w:rsidP="006A6D5B">
      <w:pPr>
        <w:tabs>
          <w:tab w:val="left" w:pos="6237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8550A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Žemės įstatymo 7 straipsnio 1 dalies 2 punkte nurodyta, kad </w:t>
      </w:r>
      <w:r w:rsidRPr="0088550A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valstybinės žemės patikėjimo teisės subjektai (patikėtiniai) yra  savivaldybės – savivaldybės teritorijoje esančių miestų ir miestelių teritorijų ribose valstybinės žemės, perduotos Vyriausybės nutarimu. </w:t>
      </w:r>
      <w:r w:rsidR="006A6D5B" w:rsidRPr="0088550A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F15B03" w:rsidRPr="0088550A">
        <w:rPr>
          <w:rFonts w:ascii="Times New Roman" w:hAnsi="Times New Roman" w:cs="Times New Roman"/>
          <w:iCs/>
          <w:sz w:val="24"/>
          <w:szCs w:val="24"/>
          <w:lang w:val="lt-LT"/>
        </w:rPr>
        <w:t>8 straipsnio  3 dalies 1 punktas</w:t>
      </w:r>
      <w:r w:rsidR="006A6D5B" w:rsidRPr="0088550A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 nurodo, kad v</w:t>
      </w:r>
      <w:r w:rsidR="00303BCE" w:rsidRPr="0088550A">
        <w:rPr>
          <w:rFonts w:ascii="Times New Roman" w:hAnsi="Times New Roman" w:cs="Times New Roman"/>
          <w:sz w:val="24"/>
          <w:szCs w:val="24"/>
          <w:lang w:val="lt-LT"/>
        </w:rPr>
        <w:t>alstybinės žemės sklypus neatlygintinai naudotis įstatymų ir kitų teisės aktų nustatyta tvarka perduoda</w:t>
      </w:r>
      <w:r w:rsidR="006A6D5B" w:rsidRPr="0088550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03BCE" w:rsidRPr="0088550A">
        <w:rPr>
          <w:rFonts w:ascii="Times New Roman" w:hAnsi="Times New Roman" w:cs="Times New Roman"/>
          <w:sz w:val="24"/>
          <w:szCs w:val="24"/>
          <w:lang w:val="lt-LT"/>
        </w:rPr>
        <w:t xml:space="preserve"> savivaldybių tarybos – kai valstybinės žemės sklypai perduoti patikėjimo teise savivaldybėms. Sprendimą perduoti neatlygintinai naudotis valstybinės žemės sklypą priima savivaldybės taryba, o valstybinės žemės panaudos sutartį sudaro savivaldybės meras (toliau – meras) arba jo įgaliotas savivaldybės administracijos direktorius;</w:t>
      </w:r>
    </w:p>
    <w:p w14:paraId="7752B22F" w14:textId="6FDDA754" w:rsidR="00303BCE" w:rsidRDefault="00F15B03" w:rsidP="003B731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88550A">
        <w:rPr>
          <w:rFonts w:ascii="Times New Roman" w:hAnsi="Times New Roman" w:cs="Times New Roman"/>
          <w:sz w:val="24"/>
          <w:szCs w:val="24"/>
          <w:lang w:val="lt-LT" w:eastAsia="lt-LT"/>
        </w:rPr>
        <w:t>Valstybinės žemės perdavimo neatlygintinai</w:t>
      </w:r>
      <w:r w:rsidRPr="00F15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naudotis taisyklė</w:t>
      </w:r>
      <w:r w:rsidR="00425CE1">
        <w:rPr>
          <w:rFonts w:ascii="Times New Roman" w:hAnsi="Times New Roman" w:cs="Times New Roman"/>
          <w:sz w:val="24"/>
          <w:szCs w:val="24"/>
          <w:lang w:val="lt-LT" w:eastAsia="lt-LT"/>
        </w:rPr>
        <w:t>s</w:t>
      </w:r>
      <w:r w:rsidRPr="00F15B03">
        <w:rPr>
          <w:rFonts w:ascii="Times New Roman" w:hAnsi="Times New Roman" w:cs="Times New Roman"/>
          <w:sz w:val="24"/>
          <w:szCs w:val="24"/>
          <w:lang w:val="lt-LT" w:eastAsia="lt-LT"/>
        </w:rPr>
        <w:t>, patvirtinto</w:t>
      </w:r>
      <w:r w:rsidR="00425CE1">
        <w:rPr>
          <w:rFonts w:ascii="Times New Roman" w:hAnsi="Times New Roman" w:cs="Times New Roman"/>
          <w:sz w:val="24"/>
          <w:szCs w:val="24"/>
          <w:lang w:val="lt-LT" w:eastAsia="lt-LT"/>
        </w:rPr>
        <w:t>s</w:t>
      </w:r>
      <w:r w:rsidRPr="00F15B03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Lietuvos Respublikos Vyriausybės 1995 m. lapkričio 13 d. nutarimu Nr. 1428 </w:t>
      </w:r>
      <w:r w:rsidRPr="00F15B03">
        <w:rPr>
          <w:rFonts w:ascii="Times New Roman" w:eastAsia="Calibri" w:hAnsi="Times New Roman" w:cs="Times New Roman"/>
          <w:sz w:val="24"/>
          <w:szCs w:val="24"/>
          <w:lang w:val="lt-LT" w:eastAsia="lt-LT"/>
        </w:rPr>
        <w:t xml:space="preserve">„Dėl </w:t>
      </w:r>
      <w:r w:rsidRPr="00F15B03">
        <w:rPr>
          <w:rFonts w:ascii="Times New Roman" w:hAnsi="Times New Roman" w:cs="Times New Roman"/>
          <w:sz w:val="24"/>
          <w:szCs w:val="24"/>
          <w:lang w:val="lt-LT"/>
        </w:rPr>
        <w:t xml:space="preserve">Valstybinės žemės perdavimo neatlygintinai naudotis </w:t>
      </w:r>
      <w:r w:rsidRPr="00F15B03">
        <w:rPr>
          <w:rFonts w:ascii="Times New Roman" w:eastAsia="Calibri" w:hAnsi="Times New Roman" w:cs="Times New Roman"/>
          <w:sz w:val="24"/>
          <w:szCs w:val="24"/>
          <w:lang w:val="lt-LT" w:eastAsia="lt-LT"/>
        </w:rPr>
        <w:t>taisyklių patvirtinimo“</w:t>
      </w:r>
      <w:r w:rsidR="00DA6772">
        <w:rPr>
          <w:rFonts w:ascii="Times New Roman" w:eastAsia="Calibri" w:hAnsi="Times New Roman" w:cs="Times New Roman"/>
          <w:sz w:val="24"/>
          <w:szCs w:val="24"/>
          <w:lang w:val="lt-LT" w:eastAsia="lt-LT"/>
        </w:rPr>
        <w:t>,</w:t>
      </w:r>
      <w:r w:rsidR="006A6D5B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reglamentuoja valstybinės žemės sklypų perdavimo neatlygintinai naudotis tvarką.</w:t>
      </w:r>
      <w:r w:rsidR="006A6D5B" w:rsidRPr="006A6D5B">
        <w:t xml:space="preserve"> </w:t>
      </w:r>
    </w:p>
    <w:p w14:paraId="68A2849E" w14:textId="60616076" w:rsidR="002817DC" w:rsidRPr="00F15B03" w:rsidRDefault="002817DC" w:rsidP="001222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6598C707" w14:textId="7ECEAB09" w:rsidR="00656FC0" w:rsidRPr="00F15B03" w:rsidRDefault="00F45F02" w:rsidP="00164114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5B03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F15B03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FF55412" w14:textId="7CFE0520" w:rsidR="00BF463E" w:rsidRPr="0013417C" w:rsidRDefault="0088550A" w:rsidP="0042724D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3417C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Lenkimų seniūnijos bendruomen</w:t>
      </w:r>
      <w:r w:rsidR="00433182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ė</w:t>
      </w:r>
      <w:r w:rsidR="00DA6772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,</w:t>
      </w:r>
      <w:r w:rsidR="001222B9" w:rsidRPr="0013417C">
        <w:rPr>
          <w:rFonts w:ascii="Times New Roman" w:hAnsi="Times New Roman" w:cs="Times New Roman"/>
          <w:sz w:val="24"/>
          <w:szCs w:val="24"/>
          <w:lang w:val="lt-LT"/>
        </w:rPr>
        <w:t xml:space="preserve"> neatlygintinai naudodama valstybinės žemės sklypą </w:t>
      </w:r>
      <w:r w:rsidR="0013417C" w:rsidRPr="0013417C">
        <w:rPr>
          <w:rFonts w:ascii="Times New Roman" w:hAnsi="Times New Roman" w:cs="Times New Roman"/>
          <w:sz w:val="24"/>
          <w:szCs w:val="24"/>
          <w:lang w:val="lt-LT"/>
        </w:rPr>
        <w:t>bendruomenės viešiesiems poreikiams tenkinti</w:t>
      </w:r>
      <w:r w:rsidR="001D58E5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13417C" w:rsidRPr="0013417C">
        <w:rPr>
          <w:rFonts w:ascii="Times New Roman" w:hAnsi="Times New Roman" w:cs="Times New Roman"/>
          <w:sz w:val="24"/>
          <w:szCs w:val="24"/>
          <w:lang w:val="lt-LT"/>
        </w:rPr>
        <w:t xml:space="preserve"> turės galimybę dalyvauti ES finansuojam</w:t>
      </w:r>
      <w:r w:rsidR="00DA6772">
        <w:rPr>
          <w:rFonts w:ascii="Times New Roman" w:hAnsi="Times New Roman" w:cs="Times New Roman"/>
          <w:sz w:val="24"/>
          <w:szCs w:val="24"/>
          <w:lang w:val="lt-LT"/>
        </w:rPr>
        <w:t>u</w:t>
      </w:r>
      <w:r w:rsidR="0013417C" w:rsidRPr="0013417C">
        <w:rPr>
          <w:rFonts w:ascii="Times New Roman" w:hAnsi="Times New Roman" w:cs="Times New Roman"/>
          <w:sz w:val="24"/>
          <w:szCs w:val="24"/>
          <w:lang w:val="lt-LT"/>
        </w:rPr>
        <w:t xml:space="preserve">ose projektuose. </w:t>
      </w:r>
    </w:p>
    <w:p w14:paraId="2C3EFD55" w14:textId="77777777" w:rsidR="00DA6772" w:rsidRDefault="00DA6772" w:rsidP="00012318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F6B40AD" w14:textId="43BC6E75" w:rsidR="00F45F02" w:rsidRPr="001222B9" w:rsidRDefault="00F45F02" w:rsidP="0001231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222B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554FABA" w14:textId="5D236B80" w:rsidR="00BF463E" w:rsidRPr="001222B9" w:rsidRDefault="00F670F4" w:rsidP="0042724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222B9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lėšos nereikalingos.</w:t>
      </w:r>
    </w:p>
    <w:p w14:paraId="1F9B5399" w14:textId="77777777" w:rsidR="00F670F4" w:rsidRPr="001222B9" w:rsidRDefault="00F670F4" w:rsidP="00FF46B9">
      <w:pPr>
        <w:spacing w:after="0" w:line="240" w:lineRule="auto"/>
        <w:ind w:firstLine="124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7921C54F" w:rsidR="006D0EEC" w:rsidRPr="001222B9" w:rsidRDefault="006D0EEC" w:rsidP="008122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222B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B5A84D4" w14:textId="3E8D3B54" w:rsidR="00104987" w:rsidRPr="00280DD7" w:rsidRDefault="00104987" w:rsidP="0042724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 w:rsidRPr="00280DD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 w:rsidRPr="00280D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71A389B1" w14:textId="18E1765D" w:rsidR="00B843D2" w:rsidRPr="00280DD7" w:rsidRDefault="00104987" w:rsidP="0042724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Statybos, investicijų ir turto valdymo skyriaus vy</w:t>
      </w:r>
      <w:r w:rsidR="00890CAE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riausioji </w:t>
      </w:r>
      <w:r w:rsidR="00B843D2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EA6D88" w:rsidRPr="00280DD7">
        <w:rPr>
          <w:rFonts w:ascii="Times New Roman" w:eastAsia="Times New Roman" w:hAnsi="Times New Roman" w:cs="Times New Roman"/>
          <w:sz w:val="24"/>
          <w:szCs w:val="24"/>
          <w:lang w:val="lt-LT"/>
        </w:rPr>
        <w:t>Jolanta Juškienė</w:t>
      </w:r>
      <w:r w:rsidR="0042724D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4CC2BCDF" w14:textId="77777777" w:rsidR="005F08FF" w:rsidRPr="00280DD7" w:rsidRDefault="005F08FF" w:rsidP="00B843D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5F08FF" w:rsidRPr="00280DD7" w:rsidSect="0017553B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57562" w14:textId="77777777" w:rsidR="00A16D20" w:rsidRDefault="00A16D20">
      <w:pPr>
        <w:spacing w:after="0" w:line="240" w:lineRule="auto"/>
      </w:pPr>
      <w:r>
        <w:separator/>
      </w:r>
    </w:p>
  </w:endnote>
  <w:endnote w:type="continuationSeparator" w:id="0">
    <w:p w14:paraId="62D1B8D2" w14:textId="77777777" w:rsidR="00A16D20" w:rsidRDefault="00A16D20">
      <w:pPr>
        <w:spacing w:after="0" w:line="240" w:lineRule="auto"/>
      </w:pPr>
      <w:r>
        <w:continuationSeparator/>
      </w:r>
    </w:p>
  </w:endnote>
  <w:endnote w:type="continuationNotice" w:id="1">
    <w:p w14:paraId="42E73981" w14:textId="77777777" w:rsidR="00A16D20" w:rsidRDefault="00A16D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74C31" w14:textId="77777777" w:rsidR="00A16D20" w:rsidRDefault="00A16D20">
      <w:pPr>
        <w:spacing w:after="0" w:line="240" w:lineRule="auto"/>
      </w:pPr>
      <w:r>
        <w:separator/>
      </w:r>
    </w:p>
  </w:footnote>
  <w:footnote w:type="continuationSeparator" w:id="0">
    <w:p w14:paraId="54438F65" w14:textId="77777777" w:rsidR="00A16D20" w:rsidRDefault="00A16D20">
      <w:pPr>
        <w:spacing w:after="0" w:line="240" w:lineRule="auto"/>
      </w:pPr>
      <w:r>
        <w:continuationSeparator/>
      </w:r>
    </w:p>
  </w:footnote>
  <w:footnote w:type="continuationNotice" w:id="1">
    <w:p w14:paraId="553852C0" w14:textId="77777777" w:rsidR="00A16D20" w:rsidRDefault="00A16D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5718008"/>
      <w:docPartObj>
        <w:docPartGallery w:val="Page Numbers (Top of Page)"/>
        <w:docPartUnique/>
      </w:docPartObj>
    </w:sdtPr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B75" w:rsidRPr="007D1B75">
          <w:rPr>
            <w:noProof/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F80125" w:rsidRPr="002C3014" w:rsidRDefault="00F8012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BFF4254"/>
    <w:multiLevelType w:val="hybridMultilevel"/>
    <w:tmpl w:val="8DA8D5D6"/>
    <w:lvl w:ilvl="0" w:tplc="8A4271D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447243189">
    <w:abstractNumId w:val="0"/>
  </w:num>
  <w:num w:numId="2" w16cid:durableId="1568109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2318"/>
    <w:rsid w:val="00033183"/>
    <w:rsid w:val="0004090F"/>
    <w:rsid w:val="0005112E"/>
    <w:rsid w:val="000F338B"/>
    <w:rsid w:val="00104987"/>
    <w:rsid w:val="00115072"/>
    <w:rsid w:val="001200F5"/>
    <w:rsid w:val="001222B9"/>
    <w:rsid w:val="0013417C"/>
    <w:rsid w:val="00164114"/>
    <w:rsid w:val="001750D8"/>
    <w:rsid w:val="0017553B"/>
    <w:rsid w:val="00183BF1"/>
    <w:rsid w:val="001B29BA"/>
    <w:rsid w:val="001B452A"/>
    <w:rsid w:val="001C05D6"/>
    <w:rsid w:val="001C55B7"/>
    <w:rsid w:val="001D58E5"/>
    <w:rsid w:val="001E6E72"/>
    <w:rsid w:val="001F3F3D"/>
    <w:rsid w:val="00205547"/>
    <w:rsid w:val="00211E78"/>
    <w:rsid w:val="002340AD"/>
    <w:rsid w:val="0025083E"/>
    <w:rsid w:val="00275A27"/>
    <w:rsid w:val="00280DD7"/>
    <w:rsid w:val="002817DC"/>
    <w:rsid w:val="00281BD7"/>
    <w:rsid w:val="002A3D75"/>
    <w:rsid w:val="002C1946"/>
    <w:rsid w:val="00301518"/>
    <w:rsid w:val="00303BCE"/>
    <w:rsid w:val="0031405B"/>
    <w:rsid w:val="00341527"/>
    <w:rsid w:val="00356BF7"/>
    <w:rsid w:val="003836FE"/>
    <w:rsid w:val="00396035"/>
    <w:rsid w:val="003A1B7E"/>
    <w:rsid w:val="003B7317"/>
    <w:rsid w:val="003D2972"/>
    <w:rsid w:val="003D6F54"/>
    <w:rsid w:val="003F3478"/>
    <w:rsid w:val="00405F62"/>
    <w:rsid w:val="00425CE1"/>
    <w:rsid w:val="0042724D"/>
    <w:rsid w:val="00433182"/>
    <w:rsid w:val="00455C20"/>
    <w:rsid w:val="004737D2"/>
    <w:rsid w:val="004B50D9"/>
    <w:rsid w:val="004B5D70"/>
    <w:rsid w:val="004C672B"/>
    <w:rsid w:val="004E7945"/>
    <w:rsid w:val="004F1508"/>
    <w:rsid w:val="00504826"/>
    <w:rsid w:val="00504A1F"/>
    <w:rsid w:val="00510447"/>
    <w:rsid w:val="005113E7"/>
    <w:rsid w:val="00524F05"/>
    <w:rsid w:val="00540ADA"/>
    <w:rsid w:val="0055477A"/>
    <w:rsid w:val="00575AB1"/>
    <w:rsid w:val="005E564C"/>
    <w:rsid w:val="005F08FF"/>
    <w:rsid w:val="00607847"/>
    <w:rsid w:val="0061481D"/>
    <w:rsid w:val="006321D5"/>
    <w:rsid w:val="00656FC0"/>
    <w:rsid w:val="00695D7F"/>
    <w:rsid w:val="006A0B91"/>
    <w:rsid w:val="006A6D5B"/>
    <w:rsid w:val="006C1059"/>
    <w:rsid w:val="006D0EEC"/>
    <w:rsid w:val="006D54CC"/>
    <w:rsid w:val="007078DC"/>
    <w:rsid w:val="007317FE"/>
    <w:rsid w:val="00757D8F"/>
    <w:rsid w:val="007732A1"/>
    <w:rsid w:val="0078338E"/>
    <w:rsid w:val="0078382A"/>
    <w:rsid w:val="00786FC0"/>
    <w:rsid w:val="007A7C30"/>
    <w:rsid w:val="007C5D60"/>
    <w:rsid w:val="007D1B75"/>
    <w:rsid w:val="007D3062"/>
    <w:rsid w:val="007E30C1"/>
    <w:rsid w:val="008014D8"/>
    <w:rsid w:val="00802093"/>
    <w:rsid w:val="00812281"/>
    <w:rsid w:val="008171B9"/>
    <w:rsid w:val="008257E2"/>
    <w:rsid w:val="008313BB"/>
    <w:rsid w:val="0083153B"/>
    <w:rsid w:val="00832BFA"/>
    <w:rsid w:val="00862A7C"/>
    <w:rsid w:val="00866722"/>
    <w:rsid w:val="0088550A"/>
    <w:rsid w:val="00890CAE"/>
    <w:rsid w:val="00893BA0"/>
    <w:rsid w:val="008A2674"/>
    <w:rsid w:val="008B00E6"/>
    <w:rsid w:val="008B5626"/>
    <w:rsid w:val="008E12E8"/>
    <w:rsid w:val="008E27CF"/>
    <w:rsid w:val="008F2171"/>
    <w:rsid w:val="00910050"/>
    <w:rsid w:val="00922B70"/>
    <w:rsid w:val="00965829"/>
    <w:rsid w:val="00967159"/>
    <w:rsid w:val="00972C0E"/>
    <w:rsid w:val="00976DC2"/>
    <w:rsid w:val="00985231"/>
    <w:rsid w:val="00992094"/>
    <w:rsid w:val="009B5C4A"/>
    <w:rsid w:val="009C690F"/>
    <w:rsid w:val="009C7E6F"/>
    <w:rsid w:val="009D736E"/>
    <w:rsid w:val="00A07D30"/>
    <w:rsid w:val="00A15487"/>
    <w:rsid w:val="00A16D20"/>
    <w:rsid w:val="00A61181"/>
    <w:rsid w:val="00A710AF"/>
    <w:rsid w:val="00A90C78"/>
    <w:rsid w:val="00AA50FB"/>
    <w:rsid w:val="00AB7B28"/>
    <w:rsid w:val="00AC1F0E"/>
    <w:rsid w:val="00AC326F"/>
    <w:rsid w:val="00AC61FD"/>
    <w:rsid w:val="00AF2D0E"/>
    <w:rsid w:val="00AF3C52"/>
    <w:rsid w:val="00B0722F"/>
    <w:rsid w:val="00B217EE"/>
    <w:rsid w:val="00B24901"/>
    <w:rsid w:val="00B422E1"/>
    <w:rsid w:val="00B537F8"/>
    <w:rsid w:val="00B55DC1"/>
    <w:rsid w:val="00B70D4B"/>
    <w:rsid w:val="00B843D2"/>
    <w:rsid w:val="00B95A23"/>
    <w:rsid w:val="00BB36FA"/>
    <w:rsid w:val="00BC1B3B"/>
    <w:rsid w:val="00BC6315"/>
    <w:rsid w:val="00BF463E"/>
    <w:rsid w:val="00C07C8C"/>
    <w:rsid w:val="00C1332A"/>
    <w:rsid w:val="00C27EE8"/>
    <w:rsid w:val="00C521C8"/>
    <w:rsid w:val="00C6333B"/>
    <w:rsid w:val="00C87AE3"/>
    <w:rsid w:val="00C93468"/>
    <w:rsid w:val="00CC0298"/>
    <w:rsid w:val="00CD338B"/>
    <w:rsid w:val="00D02996"/>
    <w:rsid w:val="00D34070"/>
    <w:rsid w:val="00D4094D"/>
    <w:rsid w:val="00D47C96"/>
    <w:rsid w:val="00D5416E"/>
    <w:rsid w:val="00DA2F90"/>
    <w:rsid w:val="00DA6772"/>
    <w:rsid w:val="00DC0593"/>
    <w:rsid w:val="00DD3CAD"/>
    <w:rsid w:val="00DD44BB"/>
    <w:rsid w:val="00DF6A66"/>
    <w:rsid w:val="00E2775F"/>
    <w:rsid w:val="00E424AC"/>
    <w:rsid w:val="00E53050"/>
    <w:rsid w:val="00E625F9"/>
    <w:rsid w:val="00E73CC0"/>
    <w:rsid w:val="00EA25C1"/>
    <w:rsid w:val="00EA52C3"/>
    <w:rsid w:val="00EA6D88"/>
    <w:rsid w:val="00EB24C5"/>
    <w:rsid w:val="00EC1806"/>
    <w:rsid w:val="00EC2459"/>
    <w:rsid w:val="00ED79A9"/>
    <w:rsid w:val="00EF35DD"/>
    <w:rsid w:val="00F15B03"/>
    <w:rsid w:val="00F34164"/>
    <w:rsid w:val="00F35B7B"/>
    <w:rsid w:val="00F4312E"/>
    <w:rsid w:val="00F45F02"/>
    <w:rsid w:val="00F545A5"/>
    <w:rsid w:val="00F660F0"/>
    <w:rsid w:val="00F670F4"/>
    <w:rsid w:val="00F80125"/>
    <w:rsid w:val="00FA778E"/>
    <w:rsid w:val="00FB0B3A"/>
    <w:rsid w:val="00FB0CFE"/>
    <w:rsid w:val="00FB58E0"/>
    <w:rsid w:val="00FF11C9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4711947E-295A-47C9-AEB1-AF8EC220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  <w:style w:type="character" w:customStyle="1" w:styleId="clear">
    <w:name w:val="clear"/>
    <w:basedOn w:val="Numatytasispastraiposriftas"/>
    <w:rsid w:val="00F15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CA5F4-968A-4DE1-B1B9-EDD58340D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2056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2024-09-17T07:36:00Z</dcterms:created>
  <dcterms:modified xsi:type="dcterms:W3CDTF">2024-09-17T08:55:00Z</dcterms:modified>
</cp:coreProperties>
</file>